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78E5" w14:textId="647E73DF" w:rsidR="00AA1A38" w:rsidRPr="007D799A" w:rsidRDefault="00AA1A38" w:rsidP="00AA1A38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Times New Roman" w:eastAsia="標楷體" w:hAnsi="Times New Roman" w:hint="eastAsia"/>
          <w:b/>
          <w:sz w:val="32"/>
        </w:rPr>
        <w:t>(</w:t>
      </w:r>
      <w:r>
        <w:rPr>
          <w:rFonts w:ascii="Times New Roman" w:eastAsia="標楷體" w:hAnsi="Times New Roman"/>
          <w:b/>
          <w:sz w:val="32"/>
        </w:rPr>
        <w:t>0</w:t>
      </w:r>
      <w:r>
        <w:rPr>
          <w:rFonts w:ascii="Times New Roman" w:eastAsia="標楷體" w:hAnsi="Times New Roman" w:hint="eastAsia"/>
          <w:b/>
          <w:sz w:val="32"/>
        </w:rPr>
        <w:t>7)</w:t>
      </w:r>
      <w:r w:rsidRPr="007D799A"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 w:hint="eastAsia"/>
          <w:b/>
          <w:sz w:val="32"/>
        </w:rPr>
        <w:t>角度</w:t>
      </w:r>
    </w:p>
    <w:p w14:paraId="177EBA91" w14:textId="77777777" w:rsidR="00AA1A38" w:rsidRPr="007D799A" w:rsidRDefault="00AA1A38" w:rsidP="00AA1A38">
      <w:pPr>
        <w:rPr>
          <w:rFonts w:ascii="Times New Roman" w:eastAsia="標楷體" w:hAnsi="Times New Roman"/>
          <w:b/>
          <w:sz w:val="28"/>
        </w:rPr>
      </w:pPr>
      <w:r w:rsidRPr="007D799A">
        <w:rPr>
          <w:rFonts w:ascii="Times New Roman" w:eastAsia="標楷體" w:hAnsi="Times New Roman"/>
          <w:b/>
          <w:sz w:val="28"/>
        </w:rPr>
        <w:t>一、</w:t>
      </w:r>
      <w:r>
        <w:rPr>
          <w:rFonts w:ascii="Times New Roman" w:eastAsia="標楷體" w:hAnsi="Times New Roman" w:hint="eastAsia"/>
          <w:b/>
          <w:sz w:val="28"/>
        </w:rPr>
        <w:t>角度</w:t>
      </w:r>
    </w:p>
    <w:p w14:paraId="73C80A30" w14:textId="77777777" w:rsidR="00AA1A38" w:rsidRPr="007D799A" w:rsidRDefault="00AA1A38" w:rsidP="00AA1A38">
      <w:pPr>
        <w:rPr>
          <w:rFonts w:ascii="Times New Roman" w:eastAsia="標楷體" w:hAnsi="Times New Roman"/>
          <w:sz w:val="28"/>
          <w:szCs w:val="28"/>
        </w:rPr>
      </w:pPr>
    </w:p>
    <w:p w14:paraId="5C3BD882" w14:textId="77777777" w:rsidR="00AA1A38" w:rsidRDefault="00AA1A38" w:rsidP="00AA1A38">
      <w:pPr>
        <w:rPr>
          <w:rFonts w:ascii="Times New Roman" w:hAnsi="Times New Roman"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eastAsia="標楷體" w:hAnsi="Times New Roman"/>
          <w:sz w:val="28"/>
          <w:szCs w:val="28"/>
        </w:rPr>
        <w:t xml:space="preserve">1. 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兩條垂直線的交角為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</w:p>
    <w:p w14:paraId="7EEDE3D7" w14:textId="2E172F91" w:rsidR="00AA1A38" w:rsidRDefault="00AA1A38" w:rsidP="00AA1A3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568990F6" wp14:editId="66217F22">
            <wp:extent cx="990600" cy="8953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AF89" w14:textId="77777777" w:rsidR="00AA1A38" w:rsidRDefault="00AA1A38" w:rsidP="00AA1A38">
      <w:pPr>
        <w:rPr>
          <w:rFonts w:ascii="Times New Roman" w:eastAsia="標楷體" w:hAnsi="Times New Roman"/>
          <w:sz w:val="28"/>
          <w:szCs w:val="28"/>
        </w:rPr>
      </w:pPr>
    </w:p>
    <w:p w14:paraId="573CDB22" w14:textId="77777777" w:rsidR="00AA1A38" w:rsidRPr="007D799A" w:rsidRDefault="00AA1A38" w:rsidP="00AA1A38">
      <w:pPr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.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幾個重要的角度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45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</w:p>
    <w:p w14:paraId="54AF8250" w14:textId="7A199B78" w:rsidR="00AA1A38" w:rsidRDefault="00AA1A38" w:rsidP="00AA1A38">
      <w:pPr>
        <w:rPr>
          <w:rFonts w:ascii="Times New Roman" w:eastAsia="標楷體" w:hAnsi="Times New Roman"/>
          <w:i/>
          <w:iCs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ab/>
      </w:r>
      <w:r>
        <w:rPr>
          <w:rFonts w:ascii="Times New Roman" w:eastAsia="標楷體" w:hAnsi="Times New Roman"/>
          <w:i/>
          <w:iCs/>
          <w:noProof/>
          <w:sz w:val="28"/>
          <w:szCs w:val="28"/>
        </w:rPr>
        <w:drawing>
          <wp:inline distT="0" distB="0" distL="0" distR="0" wp14:anchorId="768B13DE" wp14:editId="135D3727">
            <wp:extent cx="3152775" cy="1057275"/>
            <wp:effectExtent l="0" t="0" r="9525" b="9525"/>
            <wp:docPr id="8" name="圖片 8" descr="一張含有 文字, 手錶, 天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文字, 手錶, 天線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72488" w14:textId="3F0460EF" w:rsidR="00AA1A38" w:rsidRDefault="00AA1A38" w:rsidP="00AA1A38">
      <w:pPr>
        <w:rPr>
          <w:rFonts w:ascii="Times New Roman" w:eastAsia="標楷體" w:hAnsi="Times New Roman"/>
          <w:i/>
          <w:iCs/>
          <w:sz w:val="28"/>
          <w:szCs w:val="28"/>
        </w:rPr>
      </w:pPr>
      <w:r w:rsidRPr="006871C5">
        <w:rPr>
          <w:rFonts w:ascii="Times New Roman" w:eastAsia="標楷體" w:hAnsi="Times New Roman" w:hint="eastAsia"/>
          <w:sz w:val="28"/>
          <w:szCs w:val="28"/>
        </w:rPr>
        <w:t>3</w:t>
      </w:r>
      <w:r w:rsidRPr="006871C5">
        <w:rPr>
          <w:rFonts w:ascii="Times New Roman" w:eastAsia="標楷體" w:hAnsi="Times New Roman"/>
          <w:sz w:val="28"/>
          <w:szCs w:val="28"/>
        </w:rPr>
        <w:t>.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第二、三、四象限的角度</w:t>
      </w:r>
      <w:r>
        <w:rPr>
          <w:rFonts w:ascii="Times New Roman" w:eastAsia="標楷體" w:hAnsi="Times New Roman"/>
          <w:i/>
          <w:iCs/>
          <w:noProof/>
          <w:sz w:val="28"/>
          <w:szCs w:val="28"/>
        </w:rPr>
        <w:drawing>
          <wp:inline distT="0" distB="0" distL="0" distR="0" wp14:anchorId="50861812" wp14:editId="4CB7B76B">
            <wp:extent cx="6638925" cy="1981200"/>
            <wp:effectExtent l="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15DB5" w14:textId="77777777" w:rsidR="00AA1A38" w:rsidRDefault="00AA1A38" w:rsidP="00AA1A38">
      <w:pPr>
        <w:rPr>
          <w:rFonts w:ascii="Times New Roman" w:eastAsia="標楷體" w:hAnsi="Times New Roman"/>
          <w:sz w:val="28"/>
          <w:szCs w:val="28"/>
        </w:rPr>
      </w:pPr>
      <w:r w:rsidRPr="00BA2405">
        <w:rPr>
          <w:rFonts w:ascii="Times New Roman" w:eastAsia="標楷體" w:hAnsi="Times New Roman"/>
          <w:sz w:val="28"/>
          <w:szCs w:val="28"/>
        </w:rPr>
        <w:t>4.</w:t>
      </w:r>
    </w:p>
    <w:p w14:paraId="1364BC9A" w14:textId="07C4BD61" w:rsidR="00AA1A38" w:rsidRPr="00BA2405" w:rsidRDefault="00AA1A38" w:rsidP="00AA1A38">
      <w:pPr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 wp14:anchorId="43563E16" wp14:editId="0EC0713C">
            <wp:extent cx="6638925" cy="16097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41D3D" w14:textId="77777777" w:rsidR="00AA1A38" w:rsidRDefault="00AA1A38" w:rsidP="00AA1A3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/>
          <w:sz w:val="28"/>
          <w:szCs w:val="28"/>
        </w:rPr>
        <w:lastRenderedPageBreak/>
        <w:t xml:space="preserve">5. </w:t>
      </w:r>
      <w:r>
        <w:rPr>
          <w:rFonts w:ascii="Times New Roman" w:eastAsia="標楷體" w:hAnsi="Times New Roman" w:hint="eastAsia"/>
          <w:sz w:val="28"/>
          <w:szCs w:val="28"/>
        </w:rPr>
        <w:t>弧度角：直角為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250276F7" w14:textId="2F8EC14F" w:rsidR="00AA1A38" w:rsidRPr="006871C5" w:rsidRDefault="00AA1A38" w:rsidP="00AA1A38">
      <w:pPr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5E9899C6" wp14:editId="34655C32">
            <wp:extent cx="1276350" cy="12668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B858" w14:textId="77777777" w:rsidR="00AA1A38" w:rsidRDefault="00AA1A38" w:rsidP="00AA1A38">
      <w:pPr>
        <w:ind w:firstLine="480"/>
        <w:rPr>
          <w:rFonts w:ascii="Times New Roman" w:eastAsia="標楷體" w:hAnsi="Times New Roman"/>
          <w:sz w:val="28"/>
          <w:szCs w:val="28"/>
        </w:rPr>
      </w:pPr>
      <w:r w:rsidRPr="003C53F4">
        <w:rPr>
          <w:rFonts w:ascii="Times New Roman" w:eastAsia="標楷體" w:hAnsi="Times New Roman" w:hint="eastAsia"/>
          <w:sz w:val="28"/>
          <w:szCs w:val="28"/>
        </w:rPr>
        <w:t>為何</w:t>
      </w:r>
      <w:r>
        <w:rPr>
          <w:rFonts w:ascii="Times New Roman" w:eastAsia="標楷體" w:hAnsi="Times New Roman" w:hint="eastAsia"/>
          <w:sz w:val="28"/>
          <w:szCs w:val="28"/>
        </w:rPr>
        <w:t>使用弧度角？與圓有關</w:t>
      </w:r>
    </w:p>
    <w:p w14:paraId="4C9F0745" w14:textId="7642B9B8" w:rsidR="00AA1A38" w:rsidRDefault="00AA1A38" w:rsidP="00AA1A38">
      <w:pPr>
        <w:ind w:firstLine="480"/>
        <w:rPr>
          <w:rFonts w:ascii="Times New Roman" w:eastAsia="標楷體" w:hAnsi="Times New Roman"/>
          <w:i/>
          <w:iCs/>
          <w:sz w:val="28"/>
          <w:szCs w:val="28"/>
        </w:rPr>
      </w:pPr>
      <w:r>
        <w:rPr>
          <w:rFonts w:ascii="Times New Roman" w:eastAsia="標楷體" w:hAnsi="Times New Roman" w:hint="eastAsia"/>
          <w:i/>
          <w:iCs/>
          <w:noProof/>
          <w:sz w:val="28"/>
          <w:szCs w:val="28"/>
        </w:rPr>
        <w:drawing>
          <wp:inline distT="0" distB="0" distL="0" distR="0" wp14:anchorId="1F501B38" wp14:editId="351EB641">
            <wp:extent cx="2209800" cy="20859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D336" w14:textId="77777777" w:rsidR="00AA1A38" w:rsidRDefault="00AA1A38" w:rsidP="00AA1A38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fldChar w:fldCharType="begin"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>eq \o(\s\up9(</w:instrText>
      </w:r>
      <w:r w:rsidRPr="003C53F4">
        <w:rPr>
          <w:rFonts w:ascii="Cambria Math" w:hAnsi="Cambria Math" w:cs="Cambria Math"/>
          <w:color w:val="4D5156"/>
          <w:sz w:val="28"/>
          <w:szCs w:val="28"/>
          <w:shd w:val="clear" w:color="auto" w:fill="FFFFFF"/>
        </w:rPr>
        <w:instrText>⌒</w:instrTex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>),\s\do0(</w:instrText>
      </w:r>
      <w:r w:rsidRPr="001642C8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instrText>AB</w:instrTex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>))</w:instrText>
      </w:r>
      <w:r>
        <w:rPr>
          <w:rFonts w:ascii="Times New Roman" w:eastAsia="標楷體" w:hAnsi="Times New Roman"/>
          <w:i/>
          <w:iCs/>
          <w:sz w:val="28"/>
          <w:szCs w:val="28"/>
        </w:rPr>
        <w:fldChar w:fldCharType="end"/>
      </w:r>
      <w:r>
        <w:rPr>
          <w:rFonts w:ascii="Times New Roman" w:eastAsia="標楷體" w:hAnsi="Times New Roman" w:hint="eastAsia"/>
          <w:sz w:val="28"/>
          <w:szCs w:val="28"/>
        </w:rPr>
        <w:t>的長度與圓心角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r>
        <w:rPr>
          <w:rFonts w:ascii="Times New Roman" w:eastAsia="標楷體" w:hAnsi="Times New Roman" w:hint="eastAsia"/>
          <w:sz w:val="28"/>
          <w:szCs w:val="28"/>
        </w:rPr>
        <w:t>和半徑</w:t>
      </w:r>
      <w:r w:rsidRPr="00D66FC6">
        <w:rPr>
          <w:rFonts w:ascii="Times New Roman" w:eastAsia="標楷體" w:hAnsi="Times New Roman" w:hint="eastAsia"/>
          <w:i/>
          <w:iCs/>
          <w:sz w:val="28"/>
          <w:szCs w:val="28"/>
        </w:rPr>
        <w:t>r</w:t>
      </w:r>
      <w:r>
        <w:rPr>
          <w:rFonts w:ascii="Times New Roman" w:eastAsia="標楷體" w:hAnsi="Times New Roman" w:hint="eastAsia"/>
          <w:sz w:val="28"/>
          <w:szCs w:val="28"/>
        </w:rPr>
        <w:t>的大小成正比。</w:t>
      </w:r>
    </w:p>
    <w:p w14:paraId="31417CBC" w14:textId="77777777" w:rsidR="00AA1A38" w:rsidRDefault="00AA1A38" w:rsidP="00AA1A38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所以可以表示為</w:t>
      </w:r>
      <w:r>
        <w:rPr>
          <w:rFonts w:ascii="Times New Roman" w:eastAsia="標楷體" w:hAnsi="Times New Roman"/>
          <w:i/>
          <w:iCs/>
          <w:sz w:val="28"/>
          <w:szCs w:val="28"/>
        </w:rPr>
        <w:fldChar w:fldCharType="begin"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>eq \o(\s\up9(</w:instrText>
      </w:r>
      <w:r w:rsidRPr="003C53F4">
        <w:rPr>
          <w:rFonts w:ascii="Cambria Math" w:hAnsi="Cambria Math" w:cs="Cambria Math"/>
          <w:color w:val="4D5156"/>
          <w:sz w:val="28"/>
          <w:szCs w:val="28"/>
          <w:shd w:val="clear" w:color="auto" w:fill="FFFFFF"/>
        </w:rPr>
        <w:instrText>⌒</w:instrTex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>),\s\do0(</w:instrText>
      </w:r>
      <w:r w:rsidRPr="00D66FC6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instrText>AB</w:instrTex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>))</w:instrText>
      </w:r>
      <w:r>
        <w:rPr>
          <w:rFonts w:ascii="Times New Roman" w:eastAsia="標楷體" w:hAnsi="Times New Roman"/>
          <w:i/>
          <w:iCs/>
          <w:sz w:val="28"/>
          <w:szCs w:val="28"/>
        </w:rPr>
        <w:fldChar w:fldCharType="end"/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 w:rsidRPr="00D66FC6">
        <w:rPr>
          <w:rFonts w:ascii="Times New Roman" w:eastAsia="標楷體" w:hAnsi="Times New Roman" w:hint="eastAsia"/>
          <w:i/>
          <w:iCs/>
          <w:sz w:val="28"/>
          <w:szCs w:val="28"/>
        </w:rPr>
        <w:t>k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r w:rsidRPr="00D66FC6">
        <w:rPr>
          <w:rFonts w:ascii="Times New Roman" w:eastAsia="標楷體" w:hAnsi="Times New Roman"/>
          <w:i/>
          <w:iCs/>
          <w:sz w:val="28"/>
          <w:szCs w:val="28"/>
        </w:rPr>
        <w:t>r</w:t>
      </w:r>
      <w:r>
        <w:rPr>
          <w:rFonts w:ascii="Times New Roman" w:eastAsia="標楷體" w:hAnsi="Times New Roman" w:hint="eastAsia"/>
          <w:i/>
          <w:iCs/>
          <w:sz w:val="28"/>
          <w:szCs w:val="28"/>
        </w:rPr>
        <w:t>，</w:t>
      </w:r>
      <w:r w:rsidRPr="00795287">
        <w:rPr>
          <w:rFonts w:ascii="Times New Roman" w:eastAsia="標楷體" w:hAnsi="Times New Roman"/>
          <w:i/>
          <w:iCs/>
          <w:sz w:val="28"/>
          <w:szCs w:val="28"/>
        </w:rPr>
        <w:t>k</w:t>
      </w:r>
      <w:r>
        <w:rPr>
          <w:rFonts w:ascii="Times New Roman" w:eastAsia="標楷體" w:hAnsi="Times New Roman" w:hint="eastAsia"/>
          <w:sz w:val="28"/>
          <w:szCs w:val="28"/>
        </w:rPr>
        <w:t>為常數</w:t>
      </w:r>
    </w:p>
    <w:p w14:paraId="385B0207" w14:textId="77777777" w:rsidR="00AA1A38" w:rsidRDefault="00AA1A38" w:rsidP="00AA1A38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這裡我們將常數</w:t>
      </w:r>
      <w:r w:rsidRPr="00795287">
        <w:rPr>
          <w:rFonts w:ascii="Times New Roman" w:eastAsia="標楷體" w:hAnsi="Times New Roman"/>
          <w:i/>
          <w:iCs/>
          <w:sz w:val="28"/>
          <w:szCs w:val="28"/>
        </w:rPr>
        <w:t>k</w:t>
      </w:r>
      <w:r>
        <w:rPr>
          <w:rFonts w:ascii="Times New Roman" w:eastAsia="標楷體" w:hAnsi="Times New Roman" w:hint="eastAsia"/>
          <w:sz w:val="28"/>
          <w:szCs w:val="28"/>
        </w:rPr>
        <w:t>值當作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，簡化為</w:t>
      </w:r>
      <w:r>
        <w:rPr>
          <w:rFonts w:ascii="Times New Roman" w:eastAsia="標楷體" w:hAnsi="Times New Roman"/>
          <w:i/>
          <w:iCs/>
          <w:sz w:val="28"/>
          <w:szCs w:val="28"/>
        </w:rPr>
        <w:fldChar w:fldCharType="begin"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>eq \o(\s\up9(</w:instrText>
      </w:r>
      <w:r w:rsidRPr="003C53F4">
        <w:rPr>
          <w:rFonts w:ascii="Cambria Math" w:hAnsi="Cambria Math" w:cs="Cambria Math"/>
          <w:color w:val="4D5156"/>
          <w:sz w:val="28"/>
          <w:szCs w:val="28"/>
          <w:shd w:val="clear" w:color="auto" w:fill="FFFFFF"/>
        </w:rPr>
        <w:instrText>⌒</w:instrTex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>),\s\do0(</w:instrText>
      </w:r>
      <w:r w:rsidRPr="00D66FC6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instrText>AB</w:instrTex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>))</w:instrText>
      </w:r>
      <w:r>
        <w:rPr>
          <w:rFonts w:ascii="Times New Roman" w:eastAsia="標楷體" w:hAnsi="Times New Roman"/>
          <w:i/>
          <w:iCs/>
          <w:sz w:val="28"/>
          <w:szCs w:val="28"/>
        </w:rPr>
        <w:fldChar w:fldCharType="end"/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r w:rsidRPr="00D66FC6">
        <w:rPr>
          <w:rFonts w:ascii="Times New Roman" w:eastAsia="標楷體" w:hAnsi="Times New Roman"/>
          <w:i/>
          <w:iCs/>
          <w:sz w:val="28"/>
          <w:szCs w:val="28"/>
        </w:rPr>
        <w:t>r</w:t>
      </w:r>
    </w:p>
    <w:p w14:paraId="16699632" w14:textId="5BA6518E" w:rsidR="00AA1A38" w:rsidRDefault="00AA1A38" w:rsidP="00AA1A38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 wp14:anchorId="5F310876" wp14:editId="1F7EB9B0">
            <wp:extent cx="619125" cy="390525"/>
            <wp:effectExtent l="0" t="0" r="9525" b="9525"/>
            <wp:docPr id="3" name="圖片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3B2DC" w14:textId="77777777" w:rsidR="00AA1A38" w:rsidRDefault="00AA1A38" w:rsidP="00AA1A38">
      <w:pPr>
        <w:ind w:firstLine="480"/>
        <w:rPr>
          <w:rFonts w:ascii="Times New Roman" w:eastAsia="標楷體" w:hAnsi="Times New Roman"/>
          <w:i/>
          <w:i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當圓心角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r>
        <w:rPr>
          <w:rFonts w:ascii="Times New Roman" w:eastAsia="標楷體" w:hAnsi="Times New Roman" w:hint="eastAsia"/>
          <w:sz w:val="28"/>
          <w:szCs w:val="28"/>
        </w:rPr>
        <w:t>為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60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hint="eastAsia"/>
          <w:color w:val="4D5156"/>
          <w:sz w:val="28"/>
          <w:szCs w:val="28"/>
          <w:shd w:val="clear" w:color="auto" w:fill="FFFFFF"/>
        </w:rPr>
        <w:t>，</w:t>
      </w:r>
      <w:r>
        <w:rPr>
          <w:rFonts w:ascii="Times New Roman" w:eastAsia="標楷體" w:hAnsi="Times New Roman"/>
          <w:i/>
          <w:iCs/>
          <w:sz w:val="28"/>
          <w:szCs w:val="28"/>
        </w:rPr>
        <w:fldChar w:fldCharType="begin"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>eq \o(\s\up9(</w:instrText>
      </w:r>
      <w:r w:rsidRPr="003C53F4">
        <w:rPr>
          <w:rFonts w:ascii="Cambria Math" w:hAnsi="Cambria Math" w:cs="Cambria Math"/>
          <w:color w:val="4D5156"/>
          <w:sz w:val="28"/>
          <w:szCs w:val="28"/>
          <w:shd w:val="clear" w:color="auto" w:fill="FFFFFF"/>
        </w:rPr>
        <w:instrText>⌒</w:instrTex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>),\s\do0(</w:instrText>
      </w:r>
      <w:r w:rsidRPr="00D66FC6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instrText>AB</w:instrTex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>))</w:instrText>
      </w:r>
      <w:r>
        <w:rPr>
          <w:rFonts w:ascii="Times New Roman" w:eastAsia="標楷體" w:hAnsi="Times New Roman"/>
          <w:i/>
          <w:iCs/>
          <w:sz w:val="28"/>
          <w:szCs w:val="28"/>
        </w:rPr>
        <w:fldChar w:fldCharType="end"/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D27DCB">
        <w:rPr>
          <w:rFonts w:ascii="Times New Roman" w:eastAsia="標楷體" w:hAnsi="Times New Roman"/>
          <w:i/>
          <w:iCs/>
          <w:sz w:val="28"/>
          <w:szCs w:val="28"/>
        </w:rPr>
        <w:t>π</w:t>
      </w:r>
      <w:r w:rsidRPr="00D66FC6">
        <w:rPr>
          <w:rFonts w:ascii="Times New Roman" w:eastAsia="標楷體" w:hAnsi="Times New Roman"/>
          <w:i/>
          <w:iCs/>
          <w:sz w:val="28"/>
          <w:szCs w:val="28"/>
        </w:rPr>
        <w:t>r</w:t>
      </w:r>
    </w:p>
    <w:p w14:paraId="67E192B0" w14:textId="77777777" w:rsidR="00AA1A38" w:rsidRDefault="00AA1A38" w:rsidP="00AA1A38">
      <w:pPr>
        <w:ind w:firstLine="480"/>
        <w:rPr>
          <w:rFonts w:ascii="Times New Roman" w:eastAsia="標楷體" w:hAnsi="Times New Roman"/>
          <w:sz w:val="28"/>
          <w:szCs w:val="28"/>
        </w:rPr>
      </w:pPr>
      <m:oMathPara>
        <m:oMath>
          <m:r>
            <w:rPr>
              <w:rFonts w:ascii="Cambria Math" w:eastAsia="標楷體" w:hAnsi="Times New Roman"/>
              <w:sz w:val="28"/>
              <w:szCs w:val="28"/>
            </w:rPr>
            <m:t>θ=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2πr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=2π</m:t>
          </m:r>
        </m:oMath>
      </m:oMathPara>
    </w:p>
    <w:p w14:paraId="53C55203" w14:textId="77777777" w:rsidR="00AA1A38" w:rsidRPr="00795287" w:rsidRDefault="00AA1A38" w:rsidP="00AA1A38">
      <w:pPr>
        <w:ind w:firstLine="480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因此，圓心角為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60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F720C5">
        <w:rPr>
          <w:rFonts w:ascii="標楷體" w:eastAsia="標楷體" w:hAnsi="標楷體" w:hint="eastAsia"/>
          <w:color w:val="4D5156"/>
          <w:sz w:val="28"/>
          <w:szCs w:val="28"/>
          <w:shd w:val="clear" w:color="auto" w:fill="FFFFFF"/>
        </w:rPr>
        <w:t>時</w:t>
      </w:r>
      <w:r>
        <w:rPr>
          <w:rFonts w:ascii="Times New Roman" w:hAnsi="Times New Roman" w:hint="eastAsia"/>
          <w:color w:val="4D5156"/>
          <w:sz w:val="28"/>
          <w:szCs w:val="28"/>
          <w:shd w:val="clear" w:color="auto" w:fill="FFFFFF"/>
        </w:rPr>
        <w:t>，</w:t>
      </w:r>
      <w:r w:rsidRPr="00F720C5">
        <w:rPr>
          <w:rFonts w:ascii="標楷體" w:eastAsia="標楷體" w:hAnsi="標楷體" w:hint="eastAsia"/>
          <w:color w:val="4D5156"/>
          <w:sz w:val="28"/>
          <w:szCs w:val="28"/>
          <w:shd w:val="clear" w:color="auto" w:fill="FFFFFF"/>
        </w:rPr>
        <w:t>弧度角是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D27DCB">
        <w:rPr>
          <w:rFonts w:ascii="Times New Roman" w:eastAsia="標楷體" w:hAnsi="Times New Roman"/>
          <w:i/>
          <w:iCs/>
          <w:sz w:val="28"/>
          <w:szCs w:val="28"/>
        </w:rPr>
        <w:t>π</w:t>
      </w:r>
      <w:r w:rsidRPr="00546920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3E82264" w14:textId="77777777" w:rsidR="00AA1A38" w:rsidRPr="003C53F4" w:rsidRDefault="00AA1A38" w:rsidP="00AA1A38">
      <w:pPr>
        <w:ind w:firstLine="480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一個簡單的記法，</w:t>
      </w:r>
      <w:r w:rsidRPr="00D27DCB">
        <w:rPr>
          <w:rFonts w:ascii="Times New Roman" w:eastAsia="標楷體" w:hAnsi="Times New Roman"/>
          <w:i/>
          <w:iCs/>
          <w:sz w:val="28"/>
          <w:szCs w:val="28"/>
        </w:rPr>
        <w:t>π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80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/>
          <w:sz w:val="28"/>
          <w:szCs w:val="28"/>
        </w:rPr>
        <w:tab/>
      </w:r>
    </w:p>
    <w:p w14:paraId="0B7C4659" w14:textId="77777777" w:rsidR="00AA1A38" w:rsidRPr="007D799A" w:rsidRDefault="00AA1A38" w:rsidP="00AA1A38">
      <w:pPr>
        <w:rPr>
          <w:rFonts w:ascii="Times New Roman" w:eastAsia="標楷體" w:hAnsi="Times New Roman" w:hint="eastAsia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</w:p>
    <w:p w14:paraId="39A38D03" w14:textId="77777777" w:rsidR="00AA1A38" w:rsidRPr="007D799A" w:rsidRDefault="00AA1A38" w:rsidP="00AA1A38">
      <w:pPr>
        <w:rPr>
          <w:rFonts w:ascii="Times New Roman" w:eastAsia="標楷體" w:hAnsi="Times New Roman"/>
          <w:sz w:val="28"/>
          <w:szCs w:val="28"/>
        </w:rPr>
      </w:pPr>
    </w:p>
    <w:p w14:paraId="52658D45" w14:textId="77777777" w:rsidR="00AA1A38" w:rsidRPr="007D799A" w:rsidRDefault="00AA1A38" w:rsidP="00AA1A3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/>
          <w:sz w:val="28"/>
          <w:szCs w:val="28"/>
        </w:rPr>
        <w:lastRenderedPageBreak/>
        <w:t>6</w:t>
      </w:r>
      <w:r w:rsidRPr="007D799A">
        <w:rPr>
          <w:rFonts w:ascii="Times New Roman" w:eastAsia="標楷體" w:hAnsi="Times New Roman"/>
          <w:sz w:val="28"/>
          <w:szCs w:val="28"/>
        </w:rPr>
        <w:t xml:space="preserve">. </w:t>
      </w:r>
      <w:r w:rsidRPr="007D799A"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第一象限的常用弧度角</w:t>
      </w:r>
    </w:p>
    <w:p w14:paraId="1CE98076" w14:textId="77777777" w:rsidR="00AA1A38" w:rsidRPr="007D799A" w:rsidRDefault="00AA1A38" w:rsidP="00AA1A38">
      <w:pPr>
        <w:rPr>
          <w:rFonts w:ascii="Times New Roman" w:eastAsia="標楷體" w:hAnsi="Times New Roman" w:hint="eastAsia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180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°</m:t>
            </m: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=30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</w:p>
    <w:p w14:paraId="44F1F407" w14:textId="77777777" w:rsidR="00AA1A38" w:rsidRDefault="00AA1A38" w:rsidP="00AA1A38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180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°</m:t>
            </m: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=45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</w:p>
    <w:p w14:paraId="112B7D1F" w14:textId="77777777" w:rsidR="00AA1A38" w:rsidRDefault="00AA1A38" w:rsidP="00AA1A3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180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°</m:t>
            </m: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=60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</w:p>
    <w:p w14:paraId="4C6BDA2A" w14:textId="77777777" w:rsidR="00AA1A38" w:rsidRPr="007D799A" w:rsidRDefault="00AA1A38" w:rsidP="00AA1A38">
      <w:pPr>
        <w:rPr>
          <w:rFonts w:ascii="Times New Roman" w:eastAsia="標楷體" w:hAnsi="Times New Roman" w:hint="eastAsia"/>
          <w:sz w:val="28"/>
          <w:szCs w:val="28"/>
          <w:vertAlign w:val="subscript"/>
        </w:rPr>
      </w:pPr>
      <w:r>
        <w:rPr>
          <w:rFonts w:ascii="Times New Roman" w:eastAsia="標楷體" w:hAnsi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180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°</m:t>
            </m: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=90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</w:p>
    <w:p w14:paraId="609D572C" w14:textId="1E07B36B" w:rsidR="00AA1A38" w:rsidRDefault="00AA1A38" w:rsidP="00AA1A3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771E7DE4" wp14:editId="3DFC95B2">
            <wp:extent cx="4162425" cy="1295400"/>
            <wp:effectExtent l="0" t="0" r="9525" b="0"/>
            <wp:docPr id="2" name="圖片 2" descr="一張含有 文字, 手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手錶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60BA1" w14:textId="0C57805D" w:rsidR="00AA1A38" w:rsidRDefault="00AA1A38" w:rsidP="00AA1A3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67D08AAA" wp14:editId="598988F2">
            <wp:extent cx="6638925" cy="1609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97555" w14:textId="77777777" w:rsidR="009C5840" w:rsidRDefault="009C5840"/>
    <w:sectPr w:rsidR="009C5840" w:rsidSect="00300744"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EC7B" w14:textId="77777777" w:rsidR="0073430C" w:rsidRDefault="0073430C" w:rsidP="00AA1A38">
      <w:r>
        <w:separator/>
      </w:r>
    </w:p>
  </w:endnote>
  <w:endnote w:type="continuationSeparator" w:id="0">
    <w:p w14:paraId="404D9AAB" w14:textId="77777777" w:rsidR="0073430C" w:rsidRDefault="0073430C" w:rsidP="00AA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CE65" w14:textId="77777777" w:rsidR="00056342" w:rsidRDefault="0073430C">
    <w:pPr>
      <w:pStyle w:val="a5"/>
      <w:jc w:val="center"/>
    </w:pPr>
    <w:r>
      <w:rPr>
        <w:rFonts w:hint="eastAsia"/>
      </w:rPr>
      <w:t>7-</w:t>
    </w:r>
    <w:r>
      <w:fldChar w:fldCharType="begin"/>
    </w:r>
    <w:r>
      <w:instrText>PAGE   \* MERGEFORMAT</w:instrText>
    </w:r>
    <w:r>
      <w:fldChar w:fldCharType="separate"/>
    </w:r>
    <w:r w:rsidRPr="00056342">
      <w:rPr>
        <w:noProof/>
        <w:lang w:val="zh-TW"/>
      </w:rPr>
      <w:t>1</w:t>
    </w:r>
    <w:r>
      <w:fldChar w:fldCharType="end"/>
    </w:r>
  </w:p>
  <w:p w14:paraId="1E32C74B" w14:textId="77777777" w:rsidR="00AE0F8C" w:rsidRDefault="007343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6299" w14:textId="77777777" w:rsidR="0073430C" w:rsidRDefault="0073430C" w:rsidP="00AA1A38">
      <w:r>
        <w:separator/>
      </w:r>
    </w:p>
  </w:footnote>
  <w:footnote w:type="continuationSeparator" w:id="0">
    <w:p w14:paraId="23B11D02" w14:textId="77777777" w:rsidR="0073430C" w:rsidRDefault="0073430C" w:rsidP="00AA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5C"/>
    <w:rsid w:val="0073430C"/>
    <w:rsid w:val="009C5840"/>
    <w:rsid w:val="00AA1A38"/>
    <w:rsid w:val="00C6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231D3"/>
  <w15:chartTrackingRefBased/>
  <w15:docId w15:val="{131D386B-82CC-43E0-8167-CC797F2B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A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A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A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A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A38"/>
    <w:rPr>
      <w:sz w:val="20"/>
      <w:szCs w:val="20"/>
    </w:rPr>
  </w:style>
  <w:style w:type="character" w:styleId="a7">
    <w:name w:val="Emphasis"/>
    <w:uiPriority w:val="20"/>
    <w:qFormat/>
    <w:rsid w:val="00AA1A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it01@boyo.org.tw</dc:creator>
  <cp:keywords/>
  <dc:description/>
  <cp:lastModifiedBy>it01@boyo.org.tw</cp:lastModifiedBy>
  <cp:revision>2</cp:revision>
  <dcterms:created xsi:type="dcterms:W3CDTF">2022-06-06T02:53:00Z</dcterms:created>
  <dcterms:modified xsi:type="dcterms:W3CDTF">2022-06-06T02:53:00Z</dcterms:modified>
</cp:coreProperties>
</file>